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קוראים במסע</w:t>
            </w:r>
          </w:p>
          <w:p>
            <w:pPr>
              <w:bidi/>
              <w:jc w:val="right"/>
            </w:pPr>
            <w:r>
              <w:rPr>
                <w:rFonts w:ascii="Arial" w:hAnsi="Arial" w:cs="Arial" w:eastAsia="Arial"/>
                <w:lang w:val="he-IL" w:bidi="he-IL"/>
                <w:b/>
                <w:color w:val="3C1361"/>
                <w:sz w:val="32"/>
                <w:rtl/>
                <w:szCs w:val="32"/>
                <w:bCs/>
              </w:rPr>
              <w:t>דף תרגול: איזו שאלה זו? (איתור, הסקה, פרשנות, הבעת עמדה)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ארבעת סוגי השאלות בהבנת הנקרא</w:t>
      </w:r>
    </w:p>
    <w:p>
      <w:pPr>
        <w:bidi/>
        <w:spacing w:after="80"/>
        <w:jc w:val="right"/>
      </w:pPr>
      <w:r>
        <w:rPr>
          <w:rFonts w:ascii="Arial" w:hAnsi="Arial" w:cs="Arial" w:eastAsia="Arial"/>
          <w:lang w:val="he-IL" w:bidi="he-IL"/>
          <w:sz w:val="22"/>
          <w:rtl/>
          <w:szCs w:val="22"/>
        </w:rPr>
        <w:t>• לזהות כל סוג שאלה לפי הניסוח שלה</w:t>
      </w:r>
    </w:p>
    <w:p>
      <w:pPr>
        <w:bidi/>
        <w:spacing w:after="80"/>
        <w:jc w:val="right"/>
      </w:pPr>
      <w:r>
        <w:rPr>
          <w:rFonts w:ascii="Arial" w:hAnsi="Arial" w:cs="Arial" w:eastAsia="Arial"/>
          <w:lang w:val="he-IL" w:bidi="he-IL"/>
          <w:sz w:val="22"/>
          <w:rtl/>
          <w:szCs w:val="22"/>
        </w:rPr>
        <w:t>• לתרגל זיהוי סוגי שאלות על פי הטקסט מכתב מן המכתש</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מהי כל שאלה? (הגדרות)</w:t>
      </w:r>
    </w:p>
    <w:p>
      <w:pPr>
        <w:bidi/>
        <w:spacing w:after="40"/>
        <w:jc w:val="right"/>
      </w:pPr>
      <w:r>
        <w:rPr>
          <w:rFonts w:ascii="Arial" w:hAnsi="Arial" w:cs="Arial" w:eastAsia="Arial"/>
          <w:lang w:val="he-IL" w:bidi="he-IL"/>
          <w:sz w:val="22"/>
          <w:rtl/>
          <w:szCs w:val="22"/>
        </w:rPr>
        <w:t>1. ב – התשובה עליה כתובה במפורש בטקסט</w:t>
      </w:r>
    </w:p>
    <w:p>
      <w:pPr>
        <w:bidi/>
        <w:spacing w:after="40"/>
        <w:jc w:val="right"/>
      </w:pPr>
      <w:r>
        <w:rPr>
          <w:rFonts w:ascii="Arial" w:hAnsi="Arial" w:cs="Arial" w:eastAsia="Arial"/>
          <w:lang w:val="he-IL" w:bidi="he-IL"/>
          <w:sz w:val="22"/>
          <w:rtl/>
          <w:szCs w:val="22"/>
        </w:rPr>
        <w:t>2. א – משלבת מידע מהטקסט עם הבנה אישית כדי להגיע למסקנה</w:t>
      </w:r>
    </w:p>
    <w:p>
      <w:pPr>
        <w:bidi/>
        <w:pStyle w:val="Heading3"/>
        <w:spacing w:after="80"/>
        <w:jc w:val="right"/>
      </w:pPr>
      <w:r>
        <w:rPr>
          <w:rFonts w:ascii="Arial" w:hAnsi="Arial" w:cs="Arial" w:eastAsia="Arial"/>
          <w:lang w:val="he-IL" w:bidi="he-IL"/>
          <w:b/>
          <w:color w:val="DD6B20"/>
          <w:sz w:val="26"/>
          <w:rtl/>
          <w:szCs w:val="26"/>
          <w:bCs/>
        </w:rPr>
        <w:t>חלק ב׳ – סווגו את השאלות מתוך מכתב מן המכתש</w:t>
      </w:r>
    </w:p>
    <w:p>
      <w:pPr>
        <w:bidi/>
        <w:spacing w:after="40"/>
        <w:jc w:val="right"/>
      </w:pPr>
      <w:r>
        <w:rPr>
          <w:rFonts w:ascii="Arial" w:hAnsi="Arial" w:cs="Arial" w:eastAsia="Arial"/>
          <w:lang w:val="he-IL" w:bidi="he-IL"/>
          <w:sz w:val="22"/>
          <w:rtl/>
          <w:szCs w:val="22"/>
        </w:rPr>
        <w:t>1. א – איתור</w:t>
      </w:r>
    </w:p>
    <w:p>
      <w:pPr>
        <w:bidi/>
        <w:spacing w:after="40"/>
        <w:jc w:val="right"/>
      </w:pPr>
      <w:r>
        <w:rPr>
          <w:rFonts w:ascii="Arial" w:hAnsi="Arial" w:cs="Arial" w:eastAsia="Arial"/>
          <w:lang w:val="he-IL" w:bidi="he-IL"/>
          <w:sz w:val="22"/>
          <w:rtl/>
          <w:szCs w:val="22"/>
        </w:rPr>
        <w:t>2. ג – הבעת עמדה</w:t>
      </w:r>
    </w:p>
    <w:p>
      <w:pPr>
        <w:bidi/>
        <w:pStyle w:val="Heading3"/>
        <w:spacing w:after="80"/>
        <w:jc w:val="right"/>
      </w:pPr>
      <w:r>
        <w:rPr>
          <w:rFonts w:ascii="Arial" w:hAnsi="Arial" w:cs="Arial" w:eastAsia="Arial"/>
          <w:lang w:val="he-IL" w:bidi="he-IL"/>
          <w:b/>
          <w:color w:val="3182CE"/>
          <w:sz w:val="26"/>
          <w:rtl/>
          <w:szCs w:val="26"/>
          <w:bCs/>
        </w:rPr>
        <w:t>חלק ג׳ – התאימו סוג שאלה לדוגמה</w:t>
      </w:r>
    </w:p>
    <w:p>
      <w:pPr>
        <w:bidi/>
        <w:spacing w:after="40"/>
        <w:jc w:val="right"/>
      </w:pPr>
      <w:r>
        <w:rPr>
          <w:rFonts w:ascii="Arial" w:hAnsi="Arial" w:cs="Arial" w:eastAsia="Arial"/>
          <w:lang w:val="he-IL" w:bidi="he-IL"/>
          <w:sz w:val="22"/>
          <w:rtl/>
          <w:szCs w:val="22"/>
        </w:rPr>
        <w:t>1 – ב (מה שם הדמות שכתבה את המכתב)</w:t>
      </w:r>
    </w:p>
    <w:p>
      <w:pPr>
        <w:bidi/>
        <w:spacing w:after="40"/>
        <w:jc w:val="right"/>
      </w:pPr>
      <w:r>
        <w:rPr>
          <w:rFonts w:ascii="Arial" w:hAnsi="Arial" w:cs="Arial" w:eastAsia="Arial"/>
          <w:lang w:val="he-IL" w:bidi="he-IL"/>
          <w:sz w:val="22"/>
          <w:rtl/>
          <w:szCs w:val="22"/>
        </w:rPr>
        <w:t>2 – ד (מה אפשר להבין שהדמות הרגישה לפי תיאור ההליכה)</w:t>
      </w:r>
    </w:p>
    <w:p>
      <w:pPr>
        <w:bidi/>
        <w:spacing w:after="40"/>
        <w:jc w:val="right"/>
      </w:pPr>
      <w:r>
        <w:rPr>
          <w:rFonts w:ascii="Arial" w:hAnsi="Arial" w:cs="Arial" w:eastAsia="Arial"/>
          <w:lang w:val="he-IL" w:bidi="he-IL"/>
          <w:sz w:val="22"/>
          <w:rtl/>
          <w:szCs w:val="22"/>
        </w:rPr>
        <w:t>3 – א (למה הכותבת בחרה לתאר דווקא את השקט במכתש)</w:t>
      </w:r>
    </w:p>
    <w:p>
      <w:pPr>
        <w:bidi/>
        <w:spacing w:after="40"/>
        <w:jc w:val="right"/>
      </w:pPr>
      <w:r>
        <w:rPr>
          <w:rFonts w:ascii="Arial" w:hAnsi="Arial" w:cs="Arial" w:eastAsia="Arial"/>
          <w:lang w:val="he-IL" w:bidi="he-IL"/>
          <w:sz w:val="22"/>
          <w:rtl/>
          <w:szCs w:val="22"/>
        </w:rPr>
        <w:t>4 – ג (האם הייתם רוצים לטייל במכתש, ולמה)</w:t>
      </w:r>
    </w:p>
    <w:p>
      <w:pPr>
        <w:bidi/>
        <w:pStyle w:val="Heading3"/>
        <w:spacing w:after="80"/>
        <w:jc w:val="right"/>
      </w:pPr>
      <w:r>
        <w:rPr>
          <w:rFonts w:ascii="Arial" w:hAnsi="Arial" w:cs="Arial" w:eastAsia="Arial"/>
          <w:lang w:val="he-IL" w:bidi="he-IL"/>
          <w:b/>
          <w:color w:val="38A169"/>
          <w:sz w:val="26"/>
          <w:rtl/>
          <w:szCs w:val="26"/>
          <w:bCs/>
        </w:rPr>
        <w:t>חלק ד׳ – נכון או לא נכון</w:t>
      </w:r>
    </w:p>
    <w:p>
      <w:pPr>
        <w:bidi/>
        <w:spacing w:after="40"/>
        <w:jc w:val="right"/>
      </w:pPr>
      <w:r>
        <w:rPr>
          <w:rFonts w:ascii="Arial" w:hAnsi="Arial" w:cs="Arial" w:eastAsia="Arial"/>
          <w:lang w:val="he-IL" w:bidi="he-IL"/>
          <w:sz w:val="22"/>
          <w:rtl/>
          <w:szCs w:val="22"/>
        </w:rPr>
        <w:t>1. נכון – כך מוגדרת שאלת איתור</w:t>
      </w:r>
    </w:p>
    <w:p>
      <w:pPr>
        <w:bidi/>
        <w:spacing w:after="40"/>
        <w:jc w:val="right"/>
      </w:pPr>
      <w:r>
        <w:rPr>
          <w:rFonts w:ascii="Arial" w:hAnsi="Arial" w:cs="Arial" w:eastAsia="Arial"/>
          <w:lang w:val="he-IL" w:bidi="he-IL"/>
          <w:sz w:val="22"/>
          <w:rtl/>
          <w:szCs w:val="22"/>
        </w:rPr>
        <w:t>2. לא נכון – שאלת עמדה מבקשת דעה אישית עם נימוק, אין תשובה אחת נכונה</w:t>
      </w:r>
    </w:p>
    <w:p>
      <w:pPr>
        <w:bidi/>
        <w:pStyle w:val="Heading3"/>
        <w:spacing w:after="80"/>
        <w:jc w:val="right"/>
      </w:pPr>
      <w:r>
        <w:rPr>
          <w:rFonts w:ascii="Arial" w:hAnsi="Arial" w:cs="Arial" w:eastAsia="Arial"/>
          <w:lang w:val="he-IL" w:bidi="he-IL"/>
          <w:b/>
          <w:color w:val="805AD5"/>
          <w:sz w:val="26"/>
          <w:rtl/>
          <w:szCs w:val="26"/>
          <w:bCs/>
        </w:rPr>
        <w:t>חלק ה׳ – סדרו את שלבי הזיהוי של סוג השאלה</w:t>
      </w:r>
    </w:p>
    <w:p>
      <w:pPr>
        <w:bidi/>
        <w:spacing w:after="40"/>
        <w:jc w:val="right"/>
      </w:pPr>
      <w:r>
        <w:rPr>
          <w:rFonts w:ascii="Arial" w:hAnsi="Arial" w:cs="Arial" w:eastAsia="Arial"/>
          <w:lang w:val="he-IL" w:bidi="he-IL"/>
          <w:sz w:val="22"/>
          <w:rtl/>
          <w:szCs w:val="22"/>
        </w:rPr>
        <w:t>1. קראו את השאלה בעיון</w:t>
      </w:r>
    </w:p>
    <w:p>
      <w:pPr>
        <w:bidi/>
        <w:spacing w:after="40"/>
        <w:jc w:val="right"/>
      </w:pPr>
      <w:r>
        <w:rPr>
          <w:rFonts w:ascii="Arial" w:hAnsi="Arial" w:cs="Arial" w:eastAsia="Arial"/>
          <w:lang w:val="he-IL" w:bidi="he-IL"/>
          <w:sz w:val="22"/>
          <w:rtl/>
          <w:szCs w:val="22"/>
        </w:rPr>
        <w:t>2. בדקו אם התשובה כתובה במפורש בטקסט (איתור)</w:t>
      </w:r>
    </w:p>
    <w:p>
      <w:pPr>
        <w:bidi/>
        <w:spacing w:after="40"/>
        <w:jc w:val="right"/>
      </w:pPr>
      <w:r>
        <w:rPr>
          <w:rFonts w:ascii="Arial" w:hAnsi="Arial" w:cs="Arial" w:eastAsia="Arial"/>
          <w:lang w:val="he-IL" w:bidi="he-IL"/>
          <w:sz w:val="22"/>
          <w:rtl/>
          <w:szCs w:val="22"/>
        </w:rPr>
        <w:t>3. אם לא, בדקו אם אפשר להסיק אותה מרמזים (הסקה)</w:t>
      </w:r>
    </w:p>
    <w:p>
      <w:pPr>
        <w:bidi/>
        <w:spacing w:after="40"/>
        <w:jc w:val="right"/>
      </w:pPr>
      <w:r>
        <w:rPr>
          <w:rFonts w:ascii="Arial" w:hAnsi="Arial" w:cs="Arial" w:eastAsia="Arial"/>
          <w:lang w:val="he-IL" w:bidi="he-IL"/>
          <w:sz w:val="22"/>
          <w:rtl/>
          <w:szCs w:val="22"/>
        </w:rPr>
        <w:t>4. בדקו אם השאלה מבקשת להסביר כוונה או משמעות (פרשנות)</w:t>
      </w:r>
    </w:p>
    <w:p>
      <w:pPr>
        <w:bidi/>
        <w:pStyle w:val="Heading3"/>
        <w:spacing w:after="80"/>
        <w:jc w:val="right"/>
      </w:pPr>
      <w:r>
        <w:rPr>
          <w:rFonts w:ascii="Arial" w:hAnsi="Arial" w:cs="Arial" w:eastAsia="Arial"/>
          <w:lang w:val="he-IL" w:bidi="he-IL"/>
          <w:b/>
          <w:color w:val="D53F8C"/>
          <w:sz w:val="26"/>
          <w:rtl/>
          <w:szCs w:val="26"/>
          <w:bCs/>
        </w:rPr>
        <w:t>חלק ו׳ – כתיבה: חברו שאלות משלכם</w:t>
      </w:r>
    </w:p>
    <w:p>
      <w:pPr>
        <w:bidi/>
        <w:spacing w:after="40"/>
        <w:jc w:val="right"/>
      </w:pPr>
      <w:r>
        <w:rPr>
          <w:rFonts w:ascii="Arial" w:hAnsi="Arial" w:cs="Arial" w:eastAsia="Arial"/>
          <w:lang w:val="he-IL" w:bidi="he-IL"/>
          <w:sz w:val="22"/>
          <w:rtl/>
          <w:szCs w:val="22"/>
        </w:rPr>
        <w:t>1. שאלת איתור עם תשובה מפורשת בטקסט, שאלת הסקה שדורשת שילוב מידע ורמזים</w:t>
      </w:r>
    </w:p>
    <w:p>
      <w:pPr>
        <w:bidi/>
        <w:spacing w:after="40"/>
        <w:jc w:val="right"/>
      </w:pPr>
      <w:r>
        <w:rPr>
          <w:rFonts w:ascii="Arial" w:hAnsi="Arial" w:cs="Arial" w:eastAsia="Arial"/>
          <w:lang w:val="he-IL" w:bidi="he-IL"/>
          <w:sz w:val="22"/>
          <w:rtl/>
          <w:szCs w:val="22"/>
        </w:rPr>
        <w:t>2. שאלת פרשנות על כוונת הכותבת, ושאלת עמדה עם תשובה אישית מנומקת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איתור - תשובה כתובה; הסקה - צריך להסיק ממידע ורמזים</w:t>
      </w:r>
    </w:p>
    <w:p>
      <w:pPr>
        <w:bidi/>
        <w:spacing w:after="80"/>
        <w:jc w:val="right"/>
      </w:pPr>
      <w:r>
        <w:rPr>
          <w:rFonts w:ascii="Arial" w:hAnsi="Arial" w:cs="Arial" w:eastAsia="Arial"/>
          <w:lang w:val="he-IL" w:bidi="he-IL"/>
          <w:sz w:val="22"/>
          <w:rtl/>
          <w:szCs w:val="22"/>
        </w:rPr>
        <w:t>• דוגמה הקשורה להבנת כוונת הכותב או משמעות עמוקה</w:t>
      </w:r>
    </w:p>
    <w:p>
      <w:pPr>
        <w:bidi/>
        <w:spacing w:after="80"/>
        <w:jc w:val="right"/>
      </w:pPr>
      <w:r>
        <w:rPr>
          <w:rFonts w:ascii="Arial" w:hAnsi="Arial" w:cs="Arial" w:eastAsia="Arial"/>
          <w:lang w:val="he-IL" w:bidi="he-IL"/>
          <w:sz w:val="22"/>
          <w:rtl/>
          <w:szCs w:val="22"/>
        </w:rPr>
        <w:t>• שאלה שמבקשת דעה אישית עם נימוק</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לתלמידים את ארבעת הסמלים (פנס, בלש, פאזל, בועת דיבור) כדי לחזק את הזיכרון החזותי</w:t>
      </w:r>
    </w:p>
    <w:p>
      <w:pPr>
        <w:bidi/>
        <w:spacing w:after="80"/>
        <w:jc w:val="right"/>
      </w:pPr>
      <w:r>
        <w:rPr>
          <w:rFonts w:ascii="Arial" w:hAnsi="Arial" w:cs="Arial" w:eastAsia="Arial"/>
          <w:lang w:val="he-IL" w:bidi="he-IL"/>
          <w:sz w:val="22"/>
          <w:rtl/>
          <w:szCs w:val="22"/>
        </w:rPr>
        <w:t>• מומלץ לעבוד בזוגות על הדף ולהשוות תשובות לפני דיון כיתתי</w:t>
      </w:r>
    </w:p>
    <w:p>
      <w:pPr>
        <w:bidi/>
        <w:spacing w:after="80"/>
        <w:jc w:val="right"/>
      </w:pPr>
      <w:r>
        <w:rPr>
          <w:rFonts w:ascii="Arial" w:hAnsi="Arial" w:cs="Arial" w:eastAsia="Arial"/>
          <w:lang w:val="he-IL" w:bidi="he-IL"/>
          <w:sz w:val="22"/>
          <w:rtl/>
          <w:szCs w:val="22"/>
        </w:rPr>
        <w:t>• כדאי להדגיש שבשאלת הבעת עמדה אין תשובה אחת נכונה אלא חשוב הנימוק</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קוראים במסע</w:t>
            </w:r>
          </w:p>
          <w:p>
            <w:pPr>
              <w:bidi/>
              <w:jc w:val="right"/>
            </w:pPr>
            <w:r>
              <w:rPr>
                <w:rFonts w:ascii="Arial" w:hAnsi="Arial" w:cs="Arial" w:eastAsia="Arial"/>
                <w:lang w:val="he-IL" w:bidi="he-IL"/>
                <w:b/>
                <w:color w:val="3C1361"/>
                <w:sz w:val="32"/>
                <w:rtl/>
                <w:szCs w:val="32"/>
                <w:bCs/>
              </w:rPr>
              <w:t>דף תרגול: איזו שאלה זו? (איתור, הסקה, פרשנות, הבעת עמדה)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זה נתרגל את האסטרטגיה איזו שאלה זו, שבה לומדים לזהות אם שאלה היא שאלת איתור, הסקה, פרשנות או הבעת עמדה, על פי הקטע מכתב מן המכתש שבו מיכל כותבת מכתב מטיול במכתש.</w:t>
      </w:r>
    </w:p>
    <w:p>
      <w:pPr>
        <w:bidi/>
        <w:pStyle w:val="Heading2"/>
        <w:spacing w:after="80"/>
        <w:jc w:val="right"/>
      </w:pPr>
      <w:r>
        <w:rPr>
          <w:rFonts w:ascii="Arial" w:hAnsi="Arial" w:cs="Arial" w:eastAsia="Arial"/>
          <w:lang w:val="he-IL" w:bidi="he-IL"/>
          <w:b/>
          <w:color w:val="E53E3E"/>
          <w:sz w:val="36"/>
          <w:rtl/>
          <w:szCs w:val="36"/>
          <w:bCs/>
        </w:rPr>
        <w:t>1  חלק א׳ – מהי כל שאלה? (הגדרות)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שאלת איתור היא שאלה ש...</w:t>
      </w:r>
    </w:p>
    <w:p>
      <w:pPr>
        <w:bidi/>
        <w:spacing w:after="20"/>
        <w:jc w:val="right"/>
      </w:pPr>
      <w:r>
        <w:rPr>
          <w:rFonts w:ascii="Arial" w:hAnsi="Arial" w:cs="Arial" w:eastAsia="Arial"/>
          <w:lang w:val="he-IL" w:bidi="he-IL"/>
          <w:sz w:val="32"/>
          <w:rtl/>
          <w:szCs w:val="32"/>
        </w:rPr>
        <w:t xml:space="preserve">      ☐ א. דורשת ניחוש לפי רמזים</w:t>
      </w:r>
    </w:p>
    <w:p>
      <w:pPr>
        <w:bidi/>
        <w:spacing w:after="20"/>
        <w:jc w:val="right"/>
      </w:pPr>
      <w:r>
        <w:rPr>
          <w:rFonts w:ascii="Arial" w:hAnsi="Arial" w:cs="Arial" w:eastAsia="Arial"/>
          <w:lang w:val="he-IL" w:bidi="he-IL"/>
          <w:sz w:val="32"/>
          <w:rtl/>
          <w:szCs w:val="32"/>
        </w:rPr>
        <w:t xml:space="preserve">      ☐ ב. התשובה עליה כתובה במפורש בטקסט</w:t>
      </w:r>
    </w:p>
    <w:p>
      <w:pPr>
        <w:bidi/>
        <w:spacing w:after="20"/>
        <w:jc w:val="right"/>
      </w:pPr>
      <w:r>
        <w:rPr>
          <w:rFonts w:ascii="Arial" w:hAnsi="Arial" w:cs="Arial" w:eastAsia="Arial"/>
          <w:lang w:val="he-IL" w:bidi="he-IL"/>
          <w:sz w:val="32"/>
          <w:rtl/>
          <w:szCs w:val="32"/>
        </w:rPr>
        <w:t xml:space="preserve">      ☐ ג. מבקשת דעה אישית</w:t>
      </w:r>
    </w:p>
    <w:p>
      <w:pPr>
        <w:bidi/>
        <w:spacing w:after="20"/>
        <w:jc w:val="right"/>
      </w:pPr>
      <w:r>
        <w:rPr>
          <w:rFonts w:ascii="Arial" w:hAnsi="Arial" w:cs="Arial" w:eastAsia="Arial"/>
          <w:lang w:val="he-IL" w:bidi="he-IL"/>
          <w:b/>
          <w:sz w:val="32"/>
          <w:rtl/>
          <w:szCs w:val="32"/>
          <w:bCs/>
        </w:rPr>
        <w:t>2. שאלת הסקה היא שאלה ש...</w:t>
      </w:r>
    </w:p>
    <w:p>
      <w:pPr>
        <w:bidi/>
        <w:spacing w:after="20"/>
        <w:jc w:val="right"/>
      </w:pPr>
      <w:r>
        <w:rPr>
          <w:rFonts w:ascii="Arial" w:hAnsi="Arial" w:cs="Arial" w:eastAsia="Arial"/>
          <w:lang w:val="he-IL" w:bidi="he-IL"/>
          <w:sz w:val="32"/>
          <w:rtl/>
          <w:szCs w:val="32"/>
        </w:rPr>
        <w:t xml:space="preserve">      ☐ א. משלבת מידע מהטקסט עם הבנה אישית כדי להגיע למסקנה</w:t>
      </w:r>
    </w:p>
    <w:p>
      <w:pPr>
        <w:bidi/>
        <w:spacing w:after="20"/>
        <w:jc w:val="right"/>
      </w:pPr>
      <w:r>
        <w:rPr>
          <w:rFonts w:ascii="Arial" w:hAnsi="Arial" w:cs="Arial" w:eastAsia="Arial"/>
          <w:lang w:val="he-IL" w:bidi="he-IL"/>
          <w:sz w:val="32"/>
          <w:rtl/>
          <w:szCs w:val="32"/>
        </w:rPr>
        <w:t xml:space="preserve">      ☐ ב. כתובה מילה במילה בטקסט</w:t>
      </w:r>
    </w:p>
    <w:p>
      <w:pPr>
        <w:bidi/>
        <w:spacing w:after="20"/>
        <w:jc w:val="right"/>
      </w:pPr>
      <w:r>
        <w:rPr>
          <w:rFonts w:ascii="Arial" w:hAnsi="Arial" w:cs="Arial" w:eastAsia="Arial"/>
          <w:lang w:val="he-IL" w:bidi="he-IL"/>
          <w:sz w:val="32"/>
          <w:rtl/>
          <w:szCs w:val="32"/>
        </w:rPr>
        <w:t xml:space="preserve">      ☐ ג. מבקשת דעה בלבד</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סווגו את השאלות מתוך מכתב מן המכתש</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למי כתבה מיכל את המכתב?</w:t>
      </w:r>
    </w:p>
    <w:p>
      <w:pPr>
        <w:bidi/>
        <w:spacing w:after="20"/>
        <w:jc w:val="right"/>
      </w:pPr>
      <w:r>
        <w:rPr>
          <w:rFonts w:ascii="Arial" w:hAnsi="Arial" w:cs="Arial" w:eastAsia="Arial"/>
          <w:lang w:val="he-IL" w:bidi="he-IL"/>
          <w:sz w:val="32"/>
          <w:rtl/>
          <w:szCs w:val="32"/>
        </w:rPr>
        <w:t xml:space="preserve">      ☐ א. איתור</w:t>
      </w:r>
    </w:p>
    <w:p>
      <w:pPr>
        <w:bidi/>
        <w:spacing w:after="20"/>
        <w:jc w:val="right"/>
      </w:pPr>
      <w:r>
        <w:rPr>
          <w:rFonts w:ascii="Arial" w:hAnsi="Arial" w:cs="Arial" w:eastAsia="Arial"/>
          <w:lang w:val="he-IL" w:bidi="he-IL"/>
          <w:sz w:val="32"/>
          <w:rtl/>
          <w:szCs w:val="32"/>
        </w:rPr>
        <w:t xml:space="preserve">      ☐ ב. הסקה</w:t>
      </w:r>
    </w:p>
    <w:p>
      <w:pPr>
        <w:bidi/>
        <w:spacing w:after="20"/>
        <w:jc w:val="right"/>
      </w:pPr>
      <w:r>
        <w:rPr>
          <w:rFonts w:ascii="Arial" w:hAnsi="Arial" w:cs="Arial" w:eastAsia="Arial"/>
          <w:lang w:val="he-IL" w:bidi="he-IL"/>
          <w:sz w:val="32"/>
          <w:rtl/>
          <w:szCs w:val="32"/>
        </w:rPr>
        <w:t xml:space="preserve">      ☐ ג. פרשנות</w:t>
      </w:r>
    </w:p>
    <w:p>
      <w:pPr>
        <w:bidi/>
        <w:spacing w:after="20"/>
        <w:jc w:val="right"/>
      </w:pPr>
      <w:r>
        <w:rPr>
          <w:rFonts w:ascii="Arial" w:hAnsi="Arial" w:cs="Arial" w:eastAsia="Arial"/>
          <w:lang w:val="he-IL" w:bidi="he-IL"/>
          <w:b/>
          <w:sz w:val="32"/>
          <w:rtl/>
          <w:szCs w:val="32"/>
          <w:bCs/>
        </w:rPr>
        <w:t>2. האם לדעתכם כדאי לטייל במכתש? נמקו</w:t>
      </w:r>
    </w:p>
    <w:p>
      <w:pPr>
        <w:bidi/>
        <w:spacing w:after="20"/>
        <w:jc w:val="right"/>
      </w:pPr>
      <w:r>
        <w:rPr>
          <w:rFonts w:ascii="Arial" w:hAnsi="Arial" w:cs="Arial" w:eastAsia="Arial"/>
          <w:lang w:val="he-IL" w:bidi="he-IL"/>
          <w:sz w:val="32"/>
          <w:rtl/>
          <w:szCs w:val="32"/>
        </w:rPr>
        <w:t xml:space="preserve">      ☐ א. איתור</w:t>
      </w:r>
    </w:p>
    <w:p>
      <w:pPr>
        <w:bidi/>
        <w:spacing w:after="20"/>
        <w:jc w:val="right"/>
      </w:pPr>
      <w:r>
        <w:rPr>
          <w:rFonts w:ascii="Arial" w:hAnsi="Arial" w:cs="Arial" w:eastAsia="Arial"/>
          <w:lang w:val="he-IL" w:bidi="he-IL"/>
          <w:sz w:val="32"/>
          <w:rtl/>
          <w:szCs w:val="32"/>
        </w:rPr>
        <w:t xml:space="preserve">      ☐ ב. הסקה</w:t>
      </w:r>
    </w:p>
    <w:p>
      <w:pPr>
        <w:bidi/>
        <w:spacing w:after="20"/>
        <w:jc w:val="right"/>
      </w:pPr>
      <w:r>
        <w:rPr>
          <w:rFonts w:ascii="Arial" w:hAnsi="Arial" w:cs="Arial" w:eastAsia="Arial"/>
          <w:lang w:val="he-IL" w:bidi="he-IL"/>
          <w:sz w:val="32"/>
          <w:rtl/>
          <w:szCs w:val="32"/>
        </w:rPr>
        <w:t xml:space="preserve">      ☐ ג. הבעת עמדה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התאימו סוג שאלה לדוגמה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איתור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למה הכותבת בחרה לתאר דווקא את השקט במכתש</w:t>
            </w:r>
          </w:p>
        </w:tc>
      </w:tr>
      <w:tr>
        <w:tc>
          <w:tcPr>
            <w:tcW w:type="dxa" w:w="3969"/>
          </w:tcPr>
          <w:p>
            <w:pPr>
              <w:bidi/>
              <w:jc w:val="right"/>
            </w:pPr>
            <w:r>
              <w:rPr>
                <w:rFonts w:ascii="Arial" w:hAnsi="Arial" w:cs="Arial" w:eastAsia="Arial"/>
                <w:lang w:val="he-IL" w:bidi="he-IL"/>
                <w:sz w:val="32"/>
                <w:rtl/>
                <w:szCs w:val="32"/>
              </w:rPr>
              <w:t>2. הסקה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מה שם הדמות שכתבה את המכתב</w:t>
            </w:r>
          </w:p>
        </w:tc>
      </w:tr>
      <w:tr>
        <w:tc>
          <w:tcPr>
            <w:tcW w:type="dxa" w:w="3969"/>
          </w:tcPr>
          <w:p>
            <w:pPr>
              <w:bidi/>
              <w:jc w:val="right"/>
            </w:pPr>
            <w:r>
              <w:rPr>
                <w:rFonts w:ascii="Arial" w:hAnsi="Arial" w:cs="Arial" w:eastAsia="Arial"/>
                <w:lang w:val="he-IL" w:bidi="he-IL"/>
                <w:sz w:val="32"/>
                <w:rtl/>
                <w:szCs w:val="32"/>
              </w:rPr>
              <w:t>3. פרשנות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האם הייתם רוצים לטייל במכתש, ולמה</w:t>
            </w:r>
          </w:p>
        </w:tc>
      </w:tr>
      <w:tr>
        <w:tc>
          <w:tcPr>
            <w:tcW w:type="dxa" w:w="3969"/>
          </w:tcPr>
          <w:p>
            <w:pPr>
              <w:bidi/>
              <w:jc w:val="right"/>
            </w:pPr>
            <w:r>
              <w:rPr>
                <w:rFonts w:ascii="Arial" w:hAnsi="Arial" w:cs="Arial" w:eastAsia="Arial"/>
                <w:lang w:val="he-IL" w:bidi="he-IL"/>
                <w:sz w:val="32"/>
                <w:rtl/>
                <w:szCs w:val="32"/>
              </w:rPr>
              <w:t>4. הבעת עמדה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מה אפשר להבין שהדמות הרגישה לפי תיאור ההליכה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שאלת איתור דורשת חיפוש תשובה מדויקת בטקסט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שאלת הבעת עמדה תמיד יש לה תשובה אחת נכונה בלבד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שלבי הזיהוי של סוג השאלה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בדקו אם השאלה מבקשת להסביר כוונה או משמעות (פרשנות)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קראו את השאלה בעיון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בדקו אם התשובה כתובה במפורש בטקסט (איתור)</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אם לא, בדקו אם אפשר להסיק אותה מרמזים (הסקה)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חברו שאלות משלכם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חברו שאלת איתור ושאלת הסקה על קטע מתוך מכתב מן המכתש</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חברו שאלת פרשנות ושאלת הבעת עמדה על אותו קטע, וענו על שאלת ההבעת עמדה בקצרה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ההבדל בין שאלת איתור לשאלת הסקה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לשאלת פרשנות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איזו שאלה זו? (איתור, הסקה, פרשנות, הבעת עמדה)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